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85B55">
      <w:pPr>
        <w:pStyle w:val="NormalWeb"/>
        <w:divId w:val="1172261154"/>
      </w:pPr>
      <w:r>
        <w:rPr>
          <w:b/>
          <w:bCs/>
        </w:rPr>
        <w:t>Title</w:t>
      </w:r>
      <w:r>
        <w:rPr>
          <w:b/>
          <w:bCs/>
        </w:rPr>
        <w:t xml:space="preserve"> </w:t>
      </w:r>
      <w:r>
        <w:t>:</w:t>
      </w:r>
      <w:r>
        <w:t> </w:t>
      </w:r>
      <w:r>
        <w:t>The Athletic Club Ruberic</w:t>
      </w:r>
      <w:r>
        <w:t xml:space="preserve"> </w:t>
      </w:r>
    </w:p>
    <w:p w:rsidR="00000000" w:rsidRDefault="00C85B55">
      <w:pPr>
        <w:pStyle w:val="NormalWeb"/>
        <w:divId w:val="1172261154"/>
      </w:pPr>
      <w:r>
        <w:rPr>
          <w:b/>
          <w:bCs/>
        </w:rPr>
        <w:t>Description</w:t>
      </w:r>
      <w:r>
        <w:rPr>
          <w:b/>
          <w:bCs/>
        </w:rPr>
        <w:t xml:space="preserve"> </w:t>
      </w:r>
      <w:r>
        <w:t>:</w:t>
      </w:r>
      <w:r>
        <w:t> </w:t>
      </w:r>
      <w:r>
        <w:t>  A rubric in student language written for students to self-assess the completion of a creating and solving a word problem.</w:t>
      </w:r>
      <w:r>
        <w:t xml:space="preserve"> </w:t>
      </w:r>
    </w:p>
    <w:p w:rsidR="00000000" w:rsidRDefault="00C85B55">
      <w:pPr>
        <w:pStyle w:val="NormalWeb"/>
        <w:divId w:val="1172261154"/>
      </w:pPr>
      <w:r>
        <w:rPr>
          <w:b/>
          <w:bCs/>
        </w:rPr>
        <w:t>Keywords</w:t>
      </w:r>
      <w:r>
        <w:rPr>
          <w:b/>
          <w:bCs/>
        </w:rPr>
        <w:t xml:space="preserve"> </w:t>
      </w:r>
      <w:r>
        <w:t>:</w:t>
      </w:r>
      <w:r>
        <w:t> </w:t>
      </w:r>
      <w:r>
        <w:t>Analyze, problems, process, strategies, synthesize, evaluate</w:t>
      </w:r>
      <w:r>
        <w:t xml:space="preserve"> </w:t>
      </w:r>
    </w:p>
    <w:p w:rsidR="00000000" w:rsidRDefault="00C85B55">
      <w:pPr>
        <w:pStyle w:val="NormalWeb"/>
        <w:divId w:val="1172261154"/>
      </w:pPr>
      <w:r>
        <w:rPr>
          <w:b/>
          <w:bCs/>
        </w:rPr>
        <w:t>Instructions</w:t>
      </w:r>
      <w:r>
        <w:rPr>
          <w:b/>
          <w:bCs/>
        </w:rPr>
        <w:t xml:space="preserve"> </w:t>
      </w:r>
      <w:r>
        <w:t>:</w:t>
      </w:r>
      <w:r>
        <w:t> </w:t>
      </w:r>
      <w:r>
        <w:t>Use this rubric as you work through and complete the math problem.</w:t>
      </w:r>
      <w:r>
        <w:t xml:space="preserve"> </w:t>
      </w:r>
    </w:p>
    <w:p w:rsidR="00000000" w:rsidRDefault="00C85B55">
      <w:pPr>
        <w:pStyle w:val="NormalWeb"/>
        <w:divId w:val="1172261154"/>
      </w:pPr>
      <w:r>
        <w:rPr>
          <w:b/>
          <w:bCs/>
        </w:rPr>
        <w:t>Categories</w:t>
      </w:r>
      <w:r>
        <w:rPr>
          <w:b/>
          <w:bCs/>
        </w:rPr>
        <w:t xml:space="preserve"> </w:t>
      </w:r>
    </w:p>
    <w:p w:rsidR="00000000" w:rsidRDefault="00C85B55">
      <w:pPr>
        <w:pStyle w:val="NormalWeb"/>
        <w:divId w:val="1172261154"/>
      </w:pPr>
      <w:r>
        <w:rPr>
          <w:b/>
          <w:bCs/>
        </w:rPr>
        <w:t>Grade Level</w:t>
      </w:r>
      <w:r>
        <w:rPr>
          <w:b/>
          <w:bCs/>
        </w:rPr>
        <w:t xml:space="preserve"> </w:t>
      </w:r>
      <w:r>
        <w:t>:</w:t>
      </w:r>
      <w:r>
        <w:t> </w:t>
      </w:r>
      <w:r>
        <w:t>6-8</w:t>
      </w:r>
      <w:r>
        <w:t xml:space="preserve"> </w:t>
      </w:r>
    </w:p>
    <w:p w:rsidR="00000000" w:rsidRDefault="00C85B55">
      <w:pPr>
        <w:pStyle w:val="NormalWeb"/>
        <w:divId w:val="1172261154"/>
      </w:pPr>
      <w:r>
        <w:rPr>
          <w:b/>
          <w:bCs/>
        </w:rPr>
        <w:t>Subject</w:t>
      </w:r>
      <w:r>
        <w:rPr>
          <w:b/>
          <w:bCs/>
        </w:rPr>
        <w:t xml:space="preserve"> </w:t>
      </w:r>
      <w:r>
        <w:t>:</w:t>
      </w:r>
      <w:r>
        <w:t> </w:t>
      </w:r>
      <w:r>
        <w:t>Math</w:t>
      </w:r>
      <w:r>
        <w:t xml:space="preserve"> </w:t>
      </w:r>
    </w:p>
    <w:p w:rsidR="00000000" w:rsidRDefault="00C85B55">
      <w:pPr>
        <w:pStyle w:val="NormalWeb"/>
        <w:divId w:val="1172261154"/>
      </w:pPr>
      <w:r>
        <w:rPr>
          <w:b/>
          <w:bCs/>
        </w:rPr>
        <w:t>Type of Assessment</w:t>
      </w:r>
      <w:r>
        <w:rPr>
          <w:b/>
          <w:bCs/>
        </w:rPr>
        <w:t xml:space="preserve"> </w:t>
      </w:r>
      <w:r>
        <w:t>:</w:t>
      </w:r>
      <w:r>
        <w:t> </w:t>
      </w:r>
      <w:r>
        <w:t>Self-management/Self-direction</w:t>
      </w:r>
      <w:r>
        <w:t xml:space="preserve"> </w:t>
      </w:r>
    </w:p>
    <w:tbl>
      <w:tblPr>
        <w:tblW w:w="135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00"/>
        <w:gridCol w:w="2400"/>
        <w:gridCol w:w="2400"/>
        <w:gridCol w:w="2400"/>
        <w:gridCol w:w="2400"/>
      </w:tblGrid>
      <w:tr w:rsidR="00000000">
        <w:trPr>
          <w:divId w:val="599069992"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85B55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85B55">
            <w:pPr>
              <w:jc w:val="center"/>
              <w:divId w:val="34197409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85B55">
            <w:pPr>
              <w:jc w:val="center"/>
              <w:divId w:val="138486381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85B55">
            <w:pPr>
              <w:jc w:val="center"/>
              <w:divId w:val="160588489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85B55">
            <w:pPr>
              <w:jc w:val="center"/>
              <w:divId w:val="1279873991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1</w:t>
            </w:r>
          </w:p>
        </w:tc>
      </w:tr>
      <w:tr w:rsidR="00000000">
        <w:trPr>
          <w:divId w:val="599069992"/>
        </w:trPr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85B55">
            <w:pPr>
              <w:divId w:val="523204837"/>
              <w:rPr>
                <w:rFonts w:eastAsia="Times New Roman"/>
              </w:rPr>
            </w:pPr>
            <w:r>
              <w:rPr>
                <w:rFonts w:eastAsia="Times New Roman"/>
              </w:rPr>
              <w:t>Determines the Problem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85B55">
            <w:pPr>
              <w:divId w:val="564337464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show that I understand ideas and processes by identifying all of the important elements and leaving out unnecessary information. 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85B55">
            <w:pPr>
              <w:divId w:val="1161233459"/>
              <w:rPr>
                <w:rFonts w:eastAsia="Times New Roman"/>
              </w:rPr>
            </w:pPr>
            <w:r>
              <w:rPr>
                <w:rFonts w:eastAsia="Times New Roman"/>
              </w:rPr>
              <w:t>I show that I understand some of the ideas and processes by identifying most of the important elements and necessary inform</w:t>
            </w:r>
            <w:r>
              <w:rPr>
                <w:rFonts w:eastAsia="Times New Roman"/>
              </w:rPr>
              <w:t xml:space="preserve">ation. 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85B55">
            <w:pPr>
              <w:divId w:val="800655263"/>
              <w:rPr>
                <w:rFonts w:eastAsia="Times New Roman"/>
              </w:rPr>
            </w:pPr>
            <w:r>
              <w:rPr>
                <w:rFonts w:eastAsia="Times New Roman"/>
              </w:rPr>
              <w:t>I show that I understand some ideas and processes, but I sometimes do not express them clearly. I only identify some of the important elements and assume or use unnecessary information.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85B55">
            <w:pPr>
              <w:divId w:val="1940137554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do not show that I understand ideas and processes. I need </w:t>
            </w:r>
            <w:r>
              <w:rPr>
                <w:rFonts w:eastAsia="Times New Roman"/>
              </w:rPr>
              <w:t>help to identify the elements of the task.</w:t>
            </w:r>
          </w:p>
        </w:tc>
      </w:tr>
      <w:tr w:rsidR="00000000">
        <w:trPr>
          <w:divId w:val="599069992"/>
        </w:trPr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85B55">
            <w:pPr>
              <w:divId w:val="447361960"/>
              <w:rPr>
                <w:rFonts w:eastAsia="Times New Roman"/>
              </w:rPr>
            </w:pPr>
            <w:r>
              <w:rPr>
                <w:rFonts w:eastAsia="Times New Roman"/>
              </w:rPr>
              <w:t>Chooses Strategy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85B55">
            <w:pPr>
              <w:divId w:val="1507014909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change the problem into useful processes using correct terms and logic. I choose the most efficient skills, strategies, and processes. 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85B55">
            <w:pPr>
              <w:divId w:val="1220634780"/>
              <w:rPr>
                <w:rFonts w:eastAsia="Times New Roman"/>
              </w:rPr>
            </w:pPr>
            <w:r>
              <w:rPr>
                <w:rFonts w:eastAsia="Times New Roman"/>
              </w:rPr>
              <w:t>I change the problem into useful processes. I choose skills, strategies, and processes that fit the problem.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85B55">
            <w:pPr>
              <w:divId w:val="1523661383"/>
              <w:rPr>
                <w:rFonts w:eastAsia="Times New Roman"/>
              </w:rPr>
            </w:pPr>
            <w:r>
              <w:rPr>
                <w:rFonts w:eastAsia="Times New Roman"/>
              </w:rPr>
              <w:t>I use only part of the information given in the problem. I choose skills, strategies, and processes that only partially fit the problem.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85B55">
            <w:pPr>
              <w:divId w:val="1388645864"/>
              <w:rPr>
                <w:rFonts w:eastAsia="Times New Roman"/>
              </w:rPr>
            </w:pPr>
            <w:r>
              <w:rPr>
                <w:rFonts w:eastAsia="Times New Roman"/>
              </w:rPr>
              <w:t>I change</w:t>
            </w:r>
            <w:r>
              <w:rPr>
                <w:rFonts w:eastAsia="Times New Roman"/>
              </w:rPr>
              <w:t xml:space="preserve"> the problem into incorrect processes. I need help to choose skills, strategies, or processes.</w:t>
            </w:r>
          </w:p>
        </w:tc>
      </w:tr>
      <w:tr w:rsidR="00000000">
        <w:trPr>
          <w:divId w:val="599069992"/>
        </w:trPr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85B55">
            <w:pPr>
              <w:divId w:val="156924489"/>
              <w:rPr>
                <w:rFonts w:eastAsia="Times New Roman"/>
              </w:rPr>
            </w:pPr>
            <w:r>
              <w:rPr>
                <w:rFonts w:eastAsia="Times New Roman"/>
              </w:rPr>
              <w:t>Reviews Work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85B55">
            <w:pPr>
              <w:divId w:val="2036956282"/>
              <w:rPr>
                <w:rFonts w:eastAsia="Times New Roman"/>
              </w:rPr>
            </w:pPr>
            <w:r>
              <w:rPr>
                <w:rFonts w:eastAsia="Times New Roman"/>
              </w:rPr>
              <w:t>I review my work using a different strategy and explain which strategy is easier to evaluate.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85B55">
            <w:pPr>
              <w:divId w:val="2043703055"/>
              <w:rPr>
                <w:rFonts w:eastAsia="Times New Roman"/>
              </w:rPr>
            </w:pPr>
            <w:r>
              <w:rPr>
                <w:rFonts w:eastAsia="Times New Roman"/>
              </w:rPr>
              <w:t>I review my work to see if it makes sense.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85B55">
            <w:pPr>
              <w:divId w:val="1222181468"/>
              <w:rPr>
                <w:rFonts w:eastAsia="Times New Roman"/>
              </w:rPr>
            </w:pPr>
            <w:r>
              <w:rPr>
                <w:rFonts w:eastAsia="Times New Roman"/>
              </w:rPr>
              <w:t>I</w:t>
            </w:r>
            <w:r>
              <w:rPr>
                <w:rFonts w:eastAsia="Times New Roman"/>
              </w:rPr>
              <w:t xml:space="preserve"> review my work using the same strategy.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85B55">
            <w:pPr>
              <w:divId w:val="53740602"/>
              <w:rPr>
                <w:rFonts w:eastAsia="Times New Roman"/>
              </w:rPr>
            </w:pPr>
            <w:r>
              <w:rPr>
                <w:rFonts w:eastAsia="Times New Roman"/>
              </w:rPr>
              <w:t>I do not review my work.</w:t>
            </w:r>
          </w:p>
        </w:tc>
      </w:tr>
      <w:tr w:rsidR="00000000">
        <w:trPr>
          <w:divId w:val="599069992"/>
        </w:trPr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85B55">
            <w:pPr>
              <w:divId w:val="807668381"/>
              <w:rPr>
                <w:rFonts w:eastAsia="Times New Roman"/>
              </w:rPr>
            </w:pPr>
            <w:r>
              <w:rPr>
                <w:rFonts w:eastAsia="Times New Roman"/>
              </w:rPr>
              <w:t>Applies Strategy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85B55">
            <w:pPr>
              <w:divId w:val="1006133253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communicate effectively with complete responses. I have a clear, coherent, and logical explanation that uses strong supporting evidence, examples, and counterexamples. 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85B55">
            <w:pPr>
              <w:divId w:val="1354185602"/>
              <w:rPr>
                <w:rFonts w:eastAsia="Times New Roman"/>
              </w:rPr>
            </w:pPr>
            <w:r>
              <w:rPr>
                <w:rFonts w:eastAsia="Times New Roman"/>
              </w:rPr>
              <w:t>I have a clear response, but some people may not understand my thinking. I include s</w:t>
            </w:r>
            <w:r>
              <w:rPr>
                <w:rFonts w:eastAsia="Times New Roman"/>
              </w:rPr>
              <w:t xml:space="preserve">ome supporting arguments. 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85B55">
            <w:pPr>
              <w:divId w:val="1996252767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response is incomplete and my explanation is confusing. My arguments are unfinished and unconvincing. 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85B55">
            <w:pPr>
              <w:divId w:val="1720133686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leave out portions of the problem. I have errors in my response. </w:t>
            </w:r>
          </w:p>
        </w:tc>
      </w:tr>
      <w:tr w:rsidR="00000000">
        <w:trPr>
          <w:divId w:val="599069992"/>
        </w:trPr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85B55">
            <w:pPr>
              <w:divId w:val="808791617"/>
              <w:rPr>
                <w:rFonts w:eastAsia="Times New Roman"/>
              </w:rPr>
            </w:pPr>
            <w:r>
              <w:rPr>
                <w:rFonts w:eastAsia="Times New Roman"/>
              </w:rPr>
              <w:t>Uses Diagrams and Models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85B55">
            <w:pPr>
              <w:divId w:val="137306223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include clear and elegant diagrams and models. 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85B55">
            <w:pPr>
              <w:divId w:val="1705131547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diagrams and models are appropriate for the problem. 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85B55">
            <w:pPr>
              <w:divId w:val="537014363"/>
              <w:rPr>
                <w:rFonts w:eastAsia="Times New Roman"/>
              </w:rPr>
            </w:pPr>
            <w:r>
              <w:rPr>
                <w:rFonts w:eastAsia="Times New Roman"/>
              </w:rPr>
              <w:t>My diagrams and models are unclear.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85B55">
            <w:pPr>
              <w:divId w:val="652485662"/>
              <w:rPr>
                <w:rFonts w:eastAsia="Times New Roman"/>
              </w:rPr>
            </w:pPr>
            <w:r>
              <w:rPr>
                <w:rFonts w:eastAsia="Times New Roman"/>
              </w:rPr>
              <w:t>I use diagrams and models that conflict with the problem.</w:t>
            </w:r>
          </w:p>
        </w:tc>
      </w:tr>
      <w:tr w:rsidR="00000000">
        <w:trPr>
          <w:divId w:val="599069992"/>
        </w:trPr>
        <w:tc>
          <w:tcPr>
            <w:tcW w:w="3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Default="00C85B55">
            <w:pPr>
              <w:divId w:val="623927490"/>
              <w:rPr>
                <w:rFonts w:eastAsia="Times New Roman"/>
              </w:rPr>
            </w:pPr>
            <w:r>
              <w:rPr>
                <w:rFonts w:eastAsia="Times New Roman"/>
              </w:rPr>
              <w:t>Makes Connections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85B55">
            <w:pPr>
              <w:divId w:val="505942507"/>
              <w:rPr>
                <w:rFonts w:eastAsia="Times New Roman"/>
              </w:rPr>
            </w:pPr>
            <w:r>
              <w:rPr>
                <w:rFonts w:eastAsia="Times New Roman"/>
              </w:rPr>
              <w:t>I go beyond the requiremen</w:t>
            </w:r>
            <w:r>
              <w:rPr>
                <w:rFonts w:eastAsia="Times New Roman"/>
              </w:rPr>
              <w:t xml:space="preserve">ts of the problem and find a relationship, connection, or extension to a new situation or concept. 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85B55">
            <w:pPr>
              <w:divId w:val="2122215717"/>
              <w:rPr>
                <w:rFonts w:eastAsia="Times New Roman"/>
              </w:rPr>
            </w:pPr>
            <w:r>
              <w:rPr>
                <w:rFonts w:eastAsia="Times New Roman"/>
              </w:rPr>
              <w:t>I complete the requirements of the problem, but I do not go beyond. If asked, I can connect and apply the answer to a new problem, but I may not see relati</w:t>
            </w:r>
            <w:r>
              <w:rPr>
                <w:rFonts w:eastAsia="Times New Roman"/>
              </w:rPr>
              <w:t xml:space="preserve">onships or connections to other concepts or situations. 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85B55">
            <w:pPr>
              <w:divId w:val="1388802061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do not complete the requirements of the problem. I partially connect and apply my answer to a new problem, but my connection may be incorrect. 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Default="00C85B55">
            <w:pPr>
              <w:divId w:val="1400204203"/>
              <w:rPr>
                <w:rFonts w:eastAsia="Times New Roman"/>
              </w:rPr>
            </w:pPr>
            <w:r>
              <w:rPr>
                <w:rFonts w:eastAsia="Times New Roman"/>
              </w:rPr>
              <w:t>I cannot complete the requirements of the problem w</w:t>
            </w:r>
            <w:r>
              <w:rPr>
                <w:rFonts w:eastAsia="Times New Roman"/>
              </w:rPr>
              <w:t>ithout assistance. My connections do not apply, and I don’t provide evidence that the solution makes sense.</w:t>
            </w:r>
          </w:p>
        </w:tc>
      </w:tr>
    </w:tbl>
    <w:p w:rsidR="00C85B55" w:rsidRDefault="00C85B55">
      <w:pPr>
        <w:divId w:val="599069992"/>
        <w:rPr>
          <w:rFonts w:eastAsia="Times New Roman"/>
        </w:rPr>
      </w:pPr>
    </w:p>
    <w:sectPr w:rsidR="00C85B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20"/>
  <w:noPunctuationKerning/>
  <w:characterSpacingControl w:val="doNotCompress"/>
  <w:compat/>
  <w:rsids>
    <w:rsidRoot w:val="0038348A"/>
    <w:rsid w:val="0038348A"/>
    <w:rsid w:val="00C85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261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0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86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8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87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20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33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23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65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13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36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01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63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66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64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2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95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70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18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4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668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13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185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25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13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79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0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13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01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48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92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94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21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0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20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463</Words>
  <Characters>2641</Characters>
  <Application>Microsoft Office Word</Application>
  <DocSecurity>0</DocSecurity>
  <Lines>22</Lines>
  <Paragraphs>6</Paragraphs>
  <ScaleCrop>false</ScaleCrop>
  <Company/>
  <LinksUpToDate>false</LinksUpToDate>
  <CharactersWithSpaces>3098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Student</dc:creator>
  <cp:keywords/>
  <dc:description/>
  <cp:lastModifiedBy>Student</cp:lastModifiedBy>
  <cp:revision>2</cp:revision>
  <dcterms:created xsi:type="dcterms:W3CDTF">2010-06-10T22:07:00Z</dcterms:created>
  <dcterms:modified xsi:type="dcterms:W3CDTF">2010-06-10T22:07:00Z</dcterms:modified>
</cp:coreProperties>
</file>